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8EB" w:rsidRDefault="006C18EB" w:rsidP="006C18EB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МАУ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ДО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Центр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«Остров»</w:t>
      </w:r>
    </w:p>
    <w:p w:rsidR="006C18EB" w:rsidRDefault="006C18EB" w:rsidP="006C18EB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6C18EB" w:rsidRDefault="006C18EB" w:rsidP="006C18EB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02848" w:rsidRDefault="006C18EB" w:rsidP="00A028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="00A0284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б </w:t>
      </w:r>
      <w:r w:rsidR="00A02848"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организации работы </w:t>
      </w:r>
    </w:p>
    <w:p w:rsidR="00A02848" w:rsidRDefault="00A02848" w:rsidP="00A028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условиях распространения </w:t>
      </w: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COVID</w:t>
      </w: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>-19</w:t>
      </w:r>
    </w:p>
    <w:p w:rsidR="00A02848" w:rsidRDefault="00A02848" w:rsidP="00A028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02848" w:rsidRPr="00B730A1" w:rsidRDefault="00A02848" w:rsidP="00A02848">
      <w:pPr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A02848" w:rsidRPr="00B730A1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ab/>
        <w:t xml:space="preserve">В рамках организации работы в условиях распространения </w:t>
      </w: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COVID</w:t>
      </w: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>-19 и с целью предупреждения рисков заражения сотрудников и обучающихся проведена следующая работа:</w:t>
      </w:r>
    </w:p>
    <w:p w:rsidR="00A02848" w:rsidRPr="00B730A1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>1. Изданы следующие приказы:</w:t>
      </w:r>
    </w:p>
    <w:p w:rsidR="00A02848" w:rsidRPr="00B730A1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«О мерах по профилактике новой </w:t>
      </w:r>
      <w:proofErr w:type="spellStart"/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инфекции» от 14.05.2020 № 43</w:t>
      </w:r>
    </w:p>
    <w:p w:rsidR="00A02848" w:rsidRPr="00B730A1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>- «О создании и работе комиссии по проверке выполнения санитарно-эпидемических требований»  от 31.08.2020 № 69/2</w:t>
      </w:r>
    </w:p>
    <w:p w:rsidR="00A02848" w:rsidRPr="00B730A1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«О дополнительных мерах профилактики новой </w:t>
      </w:r>
      <w:proofErr w:type="spellStart"/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инфекции» от 14.09.2020 № 73</w:t>
      </w:r>
    </w:p>
    <w:p w:rsidR="00A02848" w:rsidRPr="00B730A1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«О реализации образовательной программы в условиях </w:t>
      </w: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  <w:lang w:val="en-US"/>
        </w:rPr>
        <w:t>COVID</w:t>
      </w: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>-19» от 22.09.2020 № 74</w:t>
      </w:r>
    </w:p>
    <w:p w:rsidR="00A02848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«О соблюдении масочного режима сотрудниками МАУ </w:t>
      </w:r>
      <w:proofErr w:type="gramStart"/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>ДО</w:t>
      </w:r>
      <w:proofErr w:type="gramEnd"/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>Центр</w:t>
      </w:r>
      <w:proofErr w:type="gramEnd"/>
      <w:r w:rsidRPr="00B730A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«Остров» от 22.09.2020 № 75</w:t>
      </w:r>
    </w:p>
    <w:p w:rsidR="00A02848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2. Установлены бактерицидные лампы,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рециркуляторы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, дозаторы с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дезсредствами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в общем количестве: 23/8.</w:t>
      </w:r>
    </w:p>
    <w:p w:rsidR="00A02848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3. Разработаны инструкции по работе с лампами и журналы, где ведется учет времени работы ламп.</w:t>
      </w:r>
    </w:p>
    <w:p w:rsidR="00A02848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4. Оборудован дополнительный вход для детей и родителей с целью разобщения потоков обучающихся.</w:t>
      </w:r>
    </w:p>
    <w:p w:rsidR="00A02848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5. Все сотрудники, обучающиеся и посетители Центра «Остров» проходят через фильтр с измерением температуры, обработки рук с записью в журнал.</w:t>
      </w:r>
    </w:p>
    <w:p w:rsidR="00A02848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6. После выхода сотрудников из отпуска и поездок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предоставляются справки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 отсутствии контактов и состоянии здоровья.</w:t>
      </w:r>
    </w:p>
    <w:p w:rsidR="00A02848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7. Коллектив прошел вакцинацию против сезонного гриппа.</w:t>
      </w:r>
    </w:p>
    <w:p w:rsidR="00A02848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8. Каждый сотрудник обеспечен средствами индивидуальной защиты. Имеется пятидневный запас.</w:t>
      </w:r>
    </w:p>
    <w:p w:rsidR="00A02848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9.  Соблюдается режим проветривания и обработки помещений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согласно графика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 записью в журнал.</w:t>
      </w:r>
    </w:p>
    <w:p w:rsidR="00A02848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10. В санитарных комнатах используются только одноразовые бумажные полотенца.</w:t>
      </w:r>
    </w:p>
    <w:p w:rsidR="00A02848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11.  Питьевой режим соблюдается с использованием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бутилированной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сертифицированной и проходящей проверку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Роспотребнадзора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согласно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производственного контроля воды и одноразовой посуды.</w:t>
      </w:r>
    </w:p>
    <w:p w:rsidR="00A02848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12. В студиях Центра «Остров» обеспечена социальная дистанция 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между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обучающимися.</w:t>
      </w:r>
    </w:p>
    <w:p w:rsidR="00A02848" w:rsidRPr="00B730A1" w:rsidRDefault="00A02848" w:rsidP="00A02848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13. В Центр не допускаются сотрудники, дети, родители с признаками респираторных заболеваний.</w:t>
      </w:r>
    </w:p>
    <w:p w:rsidR="005401D4" w:rsidRDefault="005401D4">
      <w:pPr>
        <w:rPr>
          <w:rFonts w:ascii="Times New Roman" w:hAnsi="Times New Roman" w:cs="Times New Roman"/>
          <w:sz w:val="28"/>
          <w:szCs w:val="28"/>
        </w:rPr>
      </w:pPr>
    </w:p>
    <w:p w:rsidR="005401D4" w:rsidRDefault="005401D4">
      <w:pPr>
        <w:rPr>
          <w:rFonts w:ascii="Times New Roman" w:hAnsi="Times New Roman" w:cs="Times New Roman"/>
          <w:sz w:val="28"/>
          <w:szCs w:val="28"/>
        </w:rPr>
      </w:pPr>
    </w:p>
    <w:p w:rsidR="00EB782B" w:rsidRDefault="00EB782B" w:rsidP="00A560C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B782B" w:rsidRDefault="00EB782B" w:rsidP="00A560C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782B" w:rsidRDefault="00EB782B" w:rsidP="00A560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</w:p>
    <w:p w:rsidR="00EB782B" w:rsidRPr="00B239AB" w:rsidRDefault="00EB782B" w:rsidP="00A560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МАУ ДОЦентр «Остров»                                                              Т.С. Лебедева</w:t>
      </w:r>
    </w:p>
    <w:sectPr w:rsidR="00EB782B" w:rsidRPr="00B239AB" w:rsidSect="007D4173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B5387B"/>
    <w:multiLevelType w:val="hybridMultilevel"/>
    <w:tmpl w:val="302419B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F2A"/>
    <w:rsid w:val="00171C34"/>
    <w:rsid w:val="001E5960"/>
    <w:rsid w:val="00287089"/>
    <w:rsid w:val="00492F56"/>
    <w:rsid w:val="004A2F67"/>
    <w:rsid w:val="004B7D9F"/>
    <w:rsid w:val="005401D4"/>
    <w:rsid w:val="00566AD0"/>
    <w:rsid w:val="005A631A"/>
    <w:rsid w:val="006166ED"/>
    <w:rsid w:val="006B7288"/>
    <w:rsid w:val="006C18EB"/>
    <w:rsid w:val="007C0DD1"/>
    <w:rsid w:val="007D4173"/>
    <w:rsid w:val="00880A11"/>
    <w:rsid w:val="00A02848"/>
    <w:rsid w:val="00A560C3"/>
    <w:rsid w:val="00AE13CA"/>
    <w:rsid w:val="00B239AB"/>
    <w:rsid w:val="00CA01C5"/>
    <w:rsid w:val="00CB7F2A"/>
    <w:rsid w:val="00EB782B"/>
    <w:rsid w:val="00EC18F9"/>
    <w:rsid w:val="00F90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28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B7288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styleId="a4">
    <w:name w:val="Hyperlink"/>
    <w:rsid w:val="006B72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39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9AB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EB782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28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6B7288"/>
    <w:pPr>
      <w:spacing w:after="160" w:line="240" w:lineRule="exact"/>
    </w:pPr>
    <w:rPr>
      <w:rFonts w:ascii="Verdana" w:eastAsia="Times New Roman" w:hAnsi="Verdana" w:cs="Times New Roman"/>
      <w:color w:val="auto"/>
      <w:sz w:val="20"/>
      <w:szCs w:val="20"/>
      <w:lang w:val="en-US" w:eastAsia="en-US"/>
    </w:rPr>
  </w:style>
  <w:style w:type="character" w:styleId="a4">
    <w:name w:val="Hyperlink"/>
    <w:rsid w:val="006B728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39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9AB"/>
    <w:rPr>
      <w:rFonts w:ascii="Tahoma" w:eastAsia="Arial Unicode MS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EB782B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2019-11-05T09:35:00Z</cp:lastPrinted>
  <dcterms:created xsi:type="dcterms:W3CDTF">2020-10-27T10:17:00Z</dcterms:created>
  <dcterms:modified xsi:type="dcterms:W3CDTF">2020-10-27T10:17:00Z</dcterms:modified>
</cp:coreProperties>
</file>